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9D3A2" w14:textId="77777777" w:rsidR="00724BEE" w:rsidRDefault="00724BEE" w:rsidP="00724BEE">
      <w:pPr>
        <w:pStyle w:val="Heading1"/>
      </w:pPr>
      <w:r>
        <w:t>SANDRINGHAM COLLEGE MATHS BOOKWORK</w:t>
      </w:r>
    </w:p>
    <w:p w14:paraId="5BF8A778" w14:textId="77777777" w:rsidR="00724BEE" w:rsidRDefault="00724BEE" w:rsidP="00724BEE">
      <w:r>
        <w:t>Students’ bookwork will be assessed each unit. Below is the marking scheme and a sample page.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5"/>
        <w:gridCol w:w="4001"/>
      </w:tblGrid>
      <w:tr w:rsidR="00724BEE" w14:paraId="409AB440" w14:textId="77777777" w:rsidTr="002262CD">
        <w:tc>
          <w:tcPr>
            <w:tcW w:w="6516" w:type="dxa"/>
          </w:tcPr>
          <w:p w14:paraId="6D3D9A95" w14:textId="77777777" w:rsidR="00724BEE" w:rsidRDefault="00724BEE" w:rsidP="002262CD">
            <w:pPr>
              <w:ind w:left="140" w:right="140"/>
              <w:jc w:val="center"/>
              <w:rPr>
                <w:b/>
                <w:color w:val="4472C4" w:themeColor="accent1"/>
                <w:sz w:val="16"/>
                <w:szCs w:val="16"/>
              </w:rPr>
            </w:pPr>
            <w:r>
              <w:rPr>
                <w:b/>
                <w:color w:val="4472C4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472C4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472C4" w:themeColor="accent1"/>
                <w:sz w:val="16"/>
                <w:szCs w:val="16"/>
              </w:rPr>
              <w:t>Date:</w:t>
            </w:r>
          </w:p>
          <w:p w14:paraId="6F6026DC" w14:textId="77777777" w:rsidR="00724BEE" w:rsidRDefault="00724BEE" w:rsidP="002262CD">
            <w:pPr>
              <w:ind w:left="140" w:right="140"/>
              <w:jc w:val="center"/>
              <w:rPr>
                <w:b/>
                <w:color w:val="4472C4" w:themeColor="accent1"/>
                <w:sz w:val="16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3D4D508D" wp14:editId="5A180298">
                  <wp:simplePos x="0" y="0"/>
                  <wp:positionH relativeFrom="margin">
                    <wp:posOffset>30480</wp:posOffset>
                  </wp:positionH>
                  <wp:positionV relativeFrom="margin">
                    <wp:posOffset>52705</wp:posOffset>
                  </wp:positionV>
                  <wp:extent cx="258445" cy="258445"/>
                  <wp:effectExtent l="0" t="0" r="8255" b="8255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45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318"/>
              <w:gridCol w:w="859"/>
            </w:tblGrid>
            <w:tr w:rsidR="00724BEE" w:rsidRPr="002349C1" w14:paraId="1340AC7B" w14:textId="77777777" w:rsidTr="002262CD">
              <w:trPr>
                <w:cantSplit/>
                <w:trHeight w:val="343"/>
              </w:trPr>
              <w:tc>
                <w:tcPr>
                  <w:tcW w:w="6177" w:type="dxa"/>
                  <w:gridSpan w:val="2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14:paraId="56BFB2F1" w14:textId="77777777" w:rsidR="00724BEE" w:rsidRPr="00C35CD1" w:rsidRDefault="00724BEE" w:rsidP="002262CD">
                  <w:r w:rsidRPr="00BA2190">
                    <w:rPr>
                      <w:b/>
                      <w:color w:val="4472C4" w:themeColor="accent1"/>
                      <w:sz w:val="14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="00724BEE" w:rsidRPr="006E2697" w14:paraId="17CD7CBD" w14:textId="77777777" w:rsidTr="002262CD">
              <w:trPr>
                <w:trHeight w:val="181"/>
              </w:trPr>
              <w:tc>
                <w:tcPr>
                  <w:tcW w:w="5318" w:type="dxa"/>
                  <w:tcBorders>
                    <w:top w:val="single" w:sz="24" w:space="0" w:color="auto"/>
                    <w:left w:val="single" w:sz="24" w:space="0" w:color="auto"/>
                    <w:right w:val="single" w:sz="24" w:space="0" w:color="auto"/>
                  </w:tcBorders>
                </w:tcPr>
                <w:p w14:paraId="3325B7DC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14:paraId="490B5035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14:paraId="5210E090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neat and clear. It does not contain graffiti or blank pages</w:t>
                  </w:r>
                </w:p>
              </w:tc>
              <w:tc>
                <w:tcPr>
                  <w:tcW w:w="859" w:type="dxa"/>
                  <w:tcBorders>
                    <w:top w:val="single" w:sz="24" w:space="0" w:color="auto"/>
                    <w:left w:val="single" w:sz="24" w:space="0" w:color="auto"/>
                    <w:right w:val="single" w:sz="24" w:space="0" w:color="auto"/>
                  </w:tcBorders>
                </w:tcPr>
                <w:p w14:paraId="6C83CFF3" w14:textId="77777777" w:rsidR="00724BEE" w:rsidRPr="006E2697" w:rsidRDefault="00724BEE" w:rsidP="002262C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24BEE" w:rsidRPr="006E2697" w14:paraId="74775958" w14:textId="77777777" w:rsidTr="002262CD">
              <w:trPr>
                <w:trHeight w:val="181"/>
              </w:trPr>
              <w:tc>
                <w:tcPr>
                  <w:tcW w:w="5318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41372205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the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14:paraId="7B20FEF7" w14:textId="0F6E1A31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keep photocopied and </w:t>
                  </w:r>
                  <w:r w:rsidR="002A596B" w:rsidRPr="002E3CC5">
                    <w:rPr>
                      <w:sz w:val="16"/>
                      <w:szCs w:val="16"/>
                    </w:rPr>
                    <w:t>loose-leaf</w:t>
                  </w:r>
                  <w:r w:rsidRPr="002E3CC5">
                    <w:rPr>
                      <w:sz w:val="16"/>
                      <w:szCs w:val="16"/>
                    </w:rPr>
                    <w:t xml:space="preserve"> sheets in an organised manner with the workbook</w:t>
                  </w:r>
                </w:p>
              </w:tc>
              <w:tc>
                <w:tcPr>
                  <w:tcW w:w="859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3BE2522D" w14:textId="77777777" w:rsidR="00724BEE" w:rsidRPr="006E2697" w:rsidRDefault="00724BEE" w:rsidP="002262C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24BEE" w:rsidRPr="006E2697" w14:paraId="0E298259" w14:textId="77777777" w:rsidTr="002262CD">
              <w:trPr>
                <w:trHeight w:val="181"/>
              </w:trPr>
              <w:tc>
                <w:tcPr>
                  <w:tcW w:w="5318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21AB6C5F" w14:textId="7296705E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solutions include </w:t>
                  </w:r>
                  <w:r w:rsidR="002A596B" w:rsidRPr="002E3CC5">
                    <w:rPr>
                      <w:sz w:val="16"/>
                      <w:szCs w:val="16"/>
                    </w:rPr>
                    <w:t>diagrams, correct</w:t>
                  </w:r>
                  <w:r w:rsidRPr="002E3CC5">
                    <w:rPr>
                      <w:sz w:val="16"/>
                      <w:szCs w:val="16"/>
                    </w:rPr>
                    <w:t xml:space="preserve"> units and working out</w:t>
                  </w:r>
                </w:p>
                <w:p w14:paraId="48694576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859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099AAE9D" w14:textId="77777777" w:rsidR="00724BEE" w:rsidRPr="006E2697" w:rsidRDefault="00724BEE" w:rsidP="002262C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24BEE" w:rsidRPr="006E2697" w14:paraId="1FD61878" w14:textId="77777777" w:rsidTr="002262CD">
              <w:trPr>
                <w:trHeight w:val="181"/>
              </w:trPr>
              <w:tc>
                <w:tcPr>
                  <w:tcW w:w="5318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697A447B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>Rubric</w:t>
                  </w:r>
                  <w:r w:rsidRPr="002E3CC5">
                    <w:rPr>
                      <w:sz w:val="16"/>
                      <w:szCs w:val="16"/>
                    </w:rPr>
                    <w:t xml:space="preserve"> is pasted in my workbook AND is up to date </w:t>
                  </w:r>
                </w:p>
                <w:p w14:paraId="12A20CB6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</w:tc>
              <w:tc>
                <w:tcPr>
                  <w:tcW w:w="859" w:type="dxa"/>
                  <w:tcBorders>
                    <w:left w:val="single" w:sz="24" w:space="0" w:color="auto"/>
                    <w:right w:val="single" w:sz="24" w:space="0" w:color="auto"/>
                  </w:tcBorders>
                </w:tcPr>
                <w:p w14:paraId="6DCE566A" w14:textId="77777777" w:rsidR="00724BEE" w:rsidRPr="006E2697" w:rsidRDefault="00724BEE" w:rsidP="002262C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24BEE" w:rsidRPr="006E2697" w14:paraId="713E02F8" w14:textId="77777777" w:rsidTr="002262CD">
              <w:trPr>
                <w:trHeight w:val="181"/>
              </w:trPr>
              <w:tc>
                <w:tcPr>
                  <w:tcW w:w="5318" w:type="dxa"/>
                  <w:tcBorders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14:paraId="73758616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14:paraId="7EA5F9AB" w14:textId="77777777" w:rsidR="00724BEE" w:rsidRPr="002E3CC5" w:rsidRDefault="00724BEE" w:rsidP="00724BEE">
                  <w:pPr>
                    <w:pStyle w:val="ListParagraph"/>
                    <w:numPr>
                      <w:ilvl w:val="0"/>
                      <w:numId w:val="1"/>
                    </w:numPr>
                    <w:spacing w:before="0"/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859" w:type="dxa"/>
                  <w:tcBorders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14:paraId="406802BE" w14:textId="77777777" w:rsidR="00724BEE" w:rsidRPr="006E2697" w:rsidRDefault="00724BEE" w:rsidP="002262C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24BEE" w:rsidRPr="00C35CD1" w14:paraId="1CA035FA" w14:textId="77777777" w:rsidTr="002262CD">
              <w:trPr>
                <w:trHeight w:val="181"/>
              </w:trPr>
              <w:tc>
                <w:tcPr>
                  <w:tcW w:w="6177" w:type="dxa"/>
                  <w:gridSpan w:val="2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vAlign w:val="bottom"/>
                </w:tcPr>
                <w:p w14:paraId="7304DD06" w14:textId="77777777" w:rsidR="00724BEE" w:rsidRPr="00C35CD1" w:rsidRDefault="00724BEE" w:rsidP="002262CD">
                  <w:r w:rsidRPr="00D118F5">
                    <w:rPr>
                      <w:b/>
                      <w:color w:val="4472C4" w:themeColor="accent1"/>
                      <w:sz w:val="16"/>
                      <w:szCs w:val="16"/>
                    </w:rPr>
                    <w:t>Teacher Initi</w:t>
                  </w:r>
                  <w:r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als               </w:t>
                  </w:r>
                  <w:r w:rsidRPr="00D118F5"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                   </w:t>
                  </w:r>
                  <w:r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472C4" w:themeColor="accent1"/>
                    </w:rPr>
                    <w:t>/25</w:t>
                  </w:r>
                  <w:r w:rsidRPr="00D118F5"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472C4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472C4" w:themeColor="accent1"/>
                    </w:rPr>
                    <w:t>%</w:t>
                  </w:r>
                </w:p>
              </w:tc>
            </w:tr>
          </w:tbl>
          <w:p w14:paraId="494388F8" w14:textId="77777777" w:rsidR="00724BEE" w:rsidRDefault="00724BEE" w:rsidP="002262CD"/>
        </w:tc>
        <w:tc>
          <w:tcPr>
            <w:tcW w:w="4001" w:type="dxa"/>
          </w:tcPr>
          <w:p w14:paraId="680DCA54" w14:textId="77777777" w:rsidR="00724BEE" w:rsidRDefault="00724BEE" w:rsidP="002262CD">
            <w:r>
              <w:rPr>
                <w:noProof/>
                <w:lang w:eastAsia="en-AU"/>
              </w:rPr>
              <w:drawing>
                <wp:inline distT="0" distB="0" distL="0" distR="0" wp14:anchorId="66286519" wp14:editId="36BB4ECB">
                  <wp:extent cx="2836588" cy="2397760"/>
                  <wp:effectExtent l="0" t="9207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274"/>
                          <a:stretch/>
                        </pic:blipFill>
                        <pic:spPr bwMode="auto">
                          <a:xfrm rot="5400000">
                            <a:off x="0" y="0"/>
                            <a:ext cx="2837155" cy="2398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EA6112" w14:textId="1F67B169" w:rsidR="00724BEE" w:rsidRDefault="00724BEE" w:rsidP="002262CD"/>
        </w:tc>
      </w:tr>
    </w:tbl>
    <w:p w14:paraId="0A01C462" w14:textId="0D7A6A65" w:rsidR="00F13428" w:rsidRDefault="00F13428"/>
    <w:p w14:paraId="2C504B5B" w14:textId="77777777" w:rsidR="00724BEE" w:rsidRDefault="00724BEE"/>
    <w:sectPr w:rsidR="00724BEE" w:rsidSect="00724B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070D9"/>
    <w:multiLevelType w:val="hybridMultilevel"/>
    <w:tmpl w:val="F9107F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BEE"/>
    <w:rsid w:val="001A0500"/>
    <w:rsid w:val="002A596B"/>
    <w:rsid w:val="00724BEE"/>
    <w:rsid w:val="00F1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9B610"/>
  <w15:chartTrackingRefBased/>
  <w15:docId w15:val="{3B8D967A-95A0-4F9D-BFFB-42DAE928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E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4BEE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line="276" w:lineRule="auto"/>
      <w:outlineLvl w:val="0"/>
    </w:pPr>
    <w:rPr>
      <w:rFonts w:eastAsiaTheme="minorEastAsia"/>
      <w:caps/>
      <w:color w:val="FFFFFF" w:themeColor="background1"/>
      <w:spacing w:val="15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BEE"/>
    <w:rPr>
      <w:rFonts w:eastAsiaTheme="minorEastAsia"/>
      <w:caps/>
      <w:color w:val="FFFFFF" w:themeColor="background1"/>
      <w:spacing w:val="15"/>
      <w:shd w:val="clear" w:color="auto" w:fill="4472C4" w:themeFill="accent1"/>
      <w:lang w:val="en-US"/>
    </w:rPr>
  </w:style>
  <w:style w:type="paragraph" w:styleId="ListParagraph">
    <w:name w:val="List Paragraph"/>
    <w:basedOn w:val="Normal"/>
    <w:uiPriority w:val="34"/>
    <w:qFormat/>
    <w:rsid w:val="00724BEE"/>
    <w:pPr>
      <w:ind w:left="720"/>
      <w:contextualSpacing/>
    </w:pPr>
  </w:style>
  <w:style w:type="table" w:styleId="TableGrid">
    <w:name w:val="Table Grid"/>
    <w:basedOn w:val="TableNormal"/>
    <w:uiPriority w:val="39"/>
    <w:rsid w:val="00724BEE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 2</dc:creator>
  <cp:keywords/>
  <dc:description/>
  <cp:lastModifiedBy>Wendy Taylor 2</cp:lastModifiedBy>
  <cp:revision>3</cp:revision>
  <dcterms:created xsi:type="dcterms:W3CDTF">2022-11-10T06:01:00Z</dcterms:created>
  <dcterms:modified xsi:type="dcterms:W3CDTF">2022-11-22T00:06:00Z</dcterms:modified>
</cp:coreProperties>
</file>